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DD" w:rsidRDefault="004D1C9F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44CCB9A" wp14:editId="185BED58">
                <wp:simplePos x="0" y="0"/>
                <wp:positionH relativeFrom="column">
                  <wp:posOffset>-179705</wp:posOffset>
                </wp:positionH>
                <wp:positionV relativeFrom="paragraph">
                  <wp:posOffset>76200</wp:posOffset>
                </wp:positionV>
                <wp:extent cx="6548120" cy="353695"/>
                <wp:effectExtent l="0" t="4445" r="0" b="381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35369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4D2D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D1C9F" w:rsidRDefault="004D1C9F" w:rsidP="004D1C9F">
                            <w:pPr>
                              <w:pStyle w:val="msoaccenttext5"/>
                              <w:widowControl w:val="0"/>
                              <w:rPr>
                                <w:color w:val="0070C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color w:val="0070C0"/>
                                <w:sz w:val="36"/>
                                <w:szCs w:val="36"/>
                                <w14:ligatures w14:val="none"/>
                              </w:rPr>
                              <w:t>Área salud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4.15pt;margin-top:6pt;width:515.6pt;height:27.8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" fillcolor="#f3f3f3" stroked="f" strokecolor="black [0]" insetpen="t">
                <v:shadow color="#d4d2d0"/>
                <v:textbox inset="2.88pt,2.88pt,2.88pt,2.88pt">
                  <w:txbxContent>
                    <w:p w:rsidR="004D1C9F" w:rsidRDefault="004D1C9F" w:rsidP="004D1C9F">
                      <w:pPr>
                        <w:pStyle w:val="msoaccenttext5"/>
                        <w:widowControl w:val="0"/>
                        <w:rPr>
                          <w:color w:val="0070C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color w:val="0070C0"/>
                          <w:sz w:val="36"/>
                          <w:szCs w:val="36"/>
                          <w14:ligatures w14:val="none"/>
                        </w:rPr>
                        <w:t>Área salud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12B8A78" wp14:editId="3768A269">
                <wp:simplePos x="0" y="0"/>
                <wp:positionH relativeFrom="column">
                  <wp:posOffset>-102870</wp:posOffset>
                </wp:positionH>
                <wp:positionV relativeFrom="paragraph">
                  <wp:posOffset>266065</wp:posOffset>
                </wp:positionV>
                <wp:extent cx="6022975" cy="723265"/>
                <wp:effectExtent l="0" t="3810" r="635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97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D1C9F" w:rsidRDefault="004D1C9F" w:rsidP="004D1C9F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CC9900"/>
                                <w:sz w:val="28"/>
                                <w:szCs w:val="28"/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CC9900"/>
                                <w:sz w:val="28"/>
                                <w:szCs w:val="28"/>
                                <w:lang w:val="es-ES"/>
                                <w14:ligatures w14:val="none"/>
                              </w:rPr>
                              <w:t> </w:t>
                            </w:r>
                          </w:p>
                          <w:p w:rsidR="004D1C9F" w:rsidRDefault="004D1C9F" w:rsidP="004D1C9F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CC9900"/>
                                <w:sz w:val="28"/>
                                <w:szCs w:val="28"/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CC9900"/>
                                <w:sz w:val="28"/>
                                <w:szCs w:val="28"/>
                                <w:lang w:val="es-ES"/>
                                <w14:ligatures w14:val="none"/>
                              </w:rPr>
                              <w:t>Crean un nuevo chip para controlar el cerebro y</w:t>
                            </w:r>
                          </w:p>
                          <w:p w:rsidR="004D1C9F" w:rsidRDefault="004D1C9F" w:rsidP="004D1C9F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CC9900"/>
                                <w:sz w:val="28"/>
                                <w:szCs w:val="28"/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CC9900"/>
                                <w:sz w:val="28"/>
                                <w:szCs w:val="28"/>
                                <w:lang w:val="es-ES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CC9900"/>
                                <w:sz w:val="28"/>
                                <w:szCs w:val="28"/>
                                <w:lang w:val="es-ES"/>
                                <w14:ligatures w14:val="none"/>
                              </w:rPr>
                              <w:t>administrar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CC9900"/>
                                <w:sz w:val="28"/>
                                <w:szCs w:val="28"/>
                                <w:lang w:val="es-ES"/>
                                <w14:ligatures w14:val="none"/>
                              </w:rPr>
                              <w:t xml:space="preserve"> fármacos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8.1pt;margin-top:20.95pt;width:474.25pt;height:56.9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" filled="f" stroked="f" strokecolor="black [0]" insetpen="t">
                <v:textbox inset="2.88pt,2.88pt,2.88pt,2.88pt">
                  <w:txbxContent>
                    <w:p w:rsidR="004D1C9F" w:rsidRDefault="004D1C9F" w:rsidP="004D1C9F">
                      <w:pPr>
                        <w:spacing w:after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CC9900"/>
                          <w:sz w:val="28"/>
                          <w:szCs w:val="28"/>
                          <w:lang w:val="es-ES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CC9900"/>
                          <w:sz w:val="28"/>
                          <w:szCs w:val="28"/>
                          <w:lang w:val="es-ES"/>
                          <w14:ligatures w14:val="none"/>
                        </w:rPr>
                        <w:t> </w:t>
                      </w:r>
                    </w:p>
                    <w:p w:rsidR="004D1C9F" w:rsidRDefault="004D1C9F" w:rsidP="004D1C9F">
                      <w:pPr>
                        <w:spacing w:after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CC9900"/>
                          <w:sz w:val="28"/>
                          <w:szCs w:val="28"/>
                          <w:lang w:val="es-ES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CC9900"/>
                          <w:sz w:val="28"/>
                          <w:szCs w:val="28"/>
                          <w:lang w:val="es-ES"/>
                          <w14:ligatures w14:val="none"/>
                        </w:rPr>
                        <w:t>Crean un nuevo chip para controlar el cerebro y</w:t>
                      </w:r>
                    </w:p>
                    <w:p w:rsidR="004D1C9F" w:rsidRDefault="004D1C9F" w:rsidP="004D1C9F">
                      <w:pPr>
                        <w:spacing w:after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CC9900"/>
                          <w:sz w:val="28"/>
                          <w:szCs w:val="28"/>
                          <w:lang w:val="es-ES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CC9900"/>
                          <w:sz w:val="28"/>
                          <w:szCs w:val="28"/>
                          <w:lang w:val="es-ES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rebuchet MS" w:hAnsi="Trebuchet MS"/>
                          <w:b/>
                          <w:bCs/>
                          <w:color w:val="CC9900"/>
                          <w:sz w:val="28"/>
                          <w:szCs w:val="28"/>
                          <w:lang w:val="es-ES"/>
                          <w14:ligatures w14:val="none"/>
                        </w:rPr>
                        <w:t>administrar</w:t>
                      </w:r>
                      <w:proofErr w:type="gramEnd"/>
                      <w:r>
                        <w:rPr>
                          <w:rFonts w:ascii="Trebuchet MS" w:hAnsi="Trebuchet MS"/>
                          <w:b/>
                          <w:bCs/>
                          <w:color w:val="CC9900"/>
                          <w:sz w:val="28"/>
                          <w:szCs w:val="28"/>
                          <w:lang w:val="es-ES"/>
                          <w14:ligatures w14:val="none"/>
                        </w:rPr>
                        <w:t xml:space="preserve"> fármacos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E6BE7EC" wp14:editId="0E661FDB">
                <wp:simplePos x="0" y="0"/>
                <wp:positionH relativeFrom="column">
                  <wp:posOffset>-178435</wp:posOffset>
                </wp:positionH>
                <wp:positionV relativeFrom="paragraph">
                  <wp:posOffset>942340</wp:posOffset>
                </wp:positionV>
                <wp:extent cx="6550025" cy="5551805"/>
                <wp:effectExtent l="15875" t="13335" r="15875" b="165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025" cy="555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D4D2D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D1C9F" w:rsidRDefault="004D1C9F" w:rsidP="004D1C9F">
                            <w:pPr>
                              <w:spacing w:after="200" w:line="273" w:lineRule="auto"/>
                              <w:jc w:val="both"/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>Una de las últimas investigaciones en el área de las ciencias es el nuevo diseño de  chip que, introducido dentro del </w:t>
                            </w:r>
                            <w:hyperlink r:id="rId5" w:history="1">
                              <w:r>
                                <w:rPr>
                                  <w:rStyle w:val="Hipervnculo"/>
                                  <w:rFonts w:ascii="Comic Sans MS" w:hAnsi="Comic Sans MS"/>
                                  <w:bCs/>
                                  <w:color w:val="537885"/>
                                  <w:sz w:val="22"/>
                                  <w:szCs w:val="22"/>
                                  <w:u w:val="none"/>
                                  <w:lang w:val="es-ES"/>
                                  <w14:ligatures w14:val="none"/>
                                </w:rPr>
                                <w:t>cerebro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 xml:space="preserve">, permite registrar la actividad neuronal in situ y libera fármacos en caso de necesitarlos. De momento ha sido probado experimentalmente in vivo en ratas, esto  abre un mundo de posibilidades a tratamientos de enfermedades neurodegenerativas, como el </w:t>
                            </w:r>
                            <w:hyperlink r:id="rId6" w:history="1">
                              <w:r>
                                <w:rPr>
                                  <w:rStyle w:val="Hipervnculo"/>
                                  <w:rFonts w:ascii="Comic Sans MS" w:hAnsi="Comic Sans MS"/>
                                  <w:bCs/>
                                  <w:color w:val="537885"/>
                                  <w:sz w:val="22"/>
                                  <w:szCs w:val="22"/>
                                  <w:u w:val="none"/>
                                  <w:lang w:val="es-ES"/>
                                  <w14:ligatures w14:val="none"/>
                                </w:rPr>
                                <w:t>Parkinson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>, el </w:t>
                            </w:r>
                            <w:hyperlink r:id="rId7" w:history="1">
                              <w:r>
                                <w:rPr>
                                  <w:rStyle w:val="Hipervnculo"/>
                                  <w:rFonts w:ascii="Comic Sans MS" w:hAnsi="Comic Sans MS"/>
                                  <w:bCs/>
                                  <w:color w:val="537885"/>
                                  <w:sz w:val="22"/>
                                  <w:szCs w:val="22"/>
                                  <w:u w:val="none"/>
                                  <w:lang w:val="es-ES"/>
                                  <w14:ligatures w14:val="none"/>
                                </w:rPr>
                                <w:t>Alzheimer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 xml:space="preserve"> o la epilepsia.   Actualmente, en el mundo de la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>neuromedicina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 xml:space="preserve">, se utilizan  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>microelectrodos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 xml:space="preserve"> fabricados en silicio. Este nuevo dispositivo es flexible y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>biocompatible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 xml:space="preserve"> y al estar fabricado sobre un polímero, permite integrar el registro microscópico de la actividad neuronal con la aplicación de fármacos.</w:t>
                            </w:r>
                          </w:p>
                          <w:p w:rsidR="004D1C9F" w:rsidRDefault="004D1C9F" w:rsidP="004D1C9F">
                            <w:pPr>
                              <w:spacing w:after="200" w:line="273" w:lineRule="auto"/>
                              <w:jc w:val="both"/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ab/>
                              <w:t>“En muchos casos, la detección de la </w:t>
                            </w:r>
                            <w:hyperlink r:id="rId8" w:history="1">
                              <w:r>
                                <w:rPr>
                                  <w:rStyle w:val="Hipervnculo"/>
                                  <w:rFonts w:ascii="Comic Sans MS" w:hAnsi="Comic Sans MS"/>
                                  <w:color w:val="537885"/>
                                  <w:sz w:val="22"/>
                                  <w:szCs w:val="22"/>
                                  <w:u w:val="none"/>
                                  <w:lang w:val="es-ES"/>
                                  <w14:ligatures w14:val="none"/>
                                </w:rPr>
                                <w:t>epilepsia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 xml:space="preserve">, el Parkinson y el Alzheimer sólo puede realizarse a través de electrodos implantados de forma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>semicrónica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 xml:space="preserve"> en el cerebro de los pacientes. 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 xml:space="preserve">Las  tecnologías empleadas para ello deben ser, por ello, lo menos invasivas posible y garantizar una respuesta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>biocompatible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>, así como la integridad de los circuitos neuronales adyacentes al implante</w:t>
                            </w:r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>”.</w:t>
                            </w:r>
                          </w:p>
                          <w:p w:rsidR="004D1C9F" w:rsidRDefault="004D1C9F" w:rsidP="004D1C9F">
                            <w:pPr>
                              <w:spacing w:after="200" w:line="273" w:lineRule="auto"/>
                              <w:jc w:val="both"/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ab/>
                              <w:t>Esta 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  <w:rFonts w:ascii="Comic Sans MS" w:hAnsi="Comic Sans MS"/>
                                  <w:color w:val="537885"/>
                                  <w:sz w:val="22"/>
                                  <w:szCs w:val="22"/>
                                  <w:u w:val="none"/>
                                  <w:lang w:val="es-ES"/>
                                  <w14:ligatures w14:val="none"/>
                                </w:rPr>
                                <w:t>innovación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> en materia de salud se trata de un paso muy importante en la creación de dispositivos que interaccionen con el cerebro a escalas microscópicas. De hecho, a nivel tecnológico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> la principal novedad ha sido la integración de los electrodos al mismo nivel que la superficie del polímero</w:t>
                            </w:r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 xml:space="preserve">. De momento se ha probado en experimentos in vivo en ratas. El siguiente paso en el desarrollo es testar los nuevos dispositivos en pruebas de usuario para diseñar prototipos orientados a la </w:t>
                            </w:r>
                            <w:hyperlink r:id="rId10" w:history="1">
                              <w:r>
                                <w:rPr>
                                  <w:rStyle w:val="Hipervnculo"/>
                                  <w:rFonts w:ascii="Comic Sans MS" w:hAnsi="Comic Sans MS"/>
                                  <w:bCs/>
                                  <w:color w:val="537885"/>
                                  <w:sz w:val="22"/>
                                  <w:szCs w:val="22"/>
                                  <w:u w:val="none"/>
                                  <w:lang w:val="es-ES"/>
                                  <w14:ligatures w14:val="none"/>
                                </w:rPr>
                                <w:t>biomedicina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>. El equipo, que invento el dispositivo  actualmente, está buscando empresas interesadas en la patente para una vez analizada su viabilidad, fabricar es</w:t>
                            </w:r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 xml:space="preserve">ta tecnología a gran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color w:val="537885"/>
                                <w:sz w:val="22"/>
                                <w:szCs w:val="22"/>
                                <w:lang w:val="es-ES"/>
                                <w14:ligatures w14:val="none"/>
                              </w:rPr>
                              <w:t xml:space="preserve"> escala.   </w:t>
                            </w:r>
                          </w:p>
                          <w:p w:rsidR="004D1C9F" w:rsidRDefault="004D1C9F" w:rsidP="004D1C9F">
                            <w:pPr>
                              <w:spacing w:after="200" w:line="273" w:lineRule="auto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2892A4"/>
                                <w:sz w:val="20"/>
                                <w:szCs w:val="20"/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2892A4"/>
                                <w:sz w:val="20"/>
                                <w:szCs w:val="20"/>
                                <w:lang w:val="es-ES"/>
                                <w14:ligatures w14:val="none"/>
                              </w:rPr>
                              <w:t>Profesora de Biología Georgia Geraldo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14.05pt;margin-top:74.2pt;width:515.75pt;height:437.1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" strokecolor="#d4d2d0" strokeweight="2.5pt" insetpen="t">
                <v:shadow color="#868686"/>
                <v:textbox inset="2.88pt,2.88pt,2.88pt,2.88pt">
                  <w:txbxContent>
                    <w:p w:rsidR="004D1C9F" w:rsidRDefault="004D1C9F" w:rsidP="004D1C9F">
                      <w:pPr>
                        <w:spacing w:after="200" w:line="273" w:lineRule="auto"/>
                        <w:jc w:val="both"/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  <w:lang w:val="es-ES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>Una de las últimas investigaciones en el área de las ciencias es el nuevo diseño de  chip que, introducido dentro del </w:t>
                      </w:r>
                      <w:hyperlink r:id="rId11" w:history="1">
                        <w:r>
                          <w:rPr>
                            <w:rStyle w:val="Hipervnculo"/>
                            <w:rFonts w:ascii="Comic Sans MS" w:hAnsi="Comic Sans MS"/>
                            <w:bCs/>
                            <w:color w:val="537885"/>
                            <w:sz w:val="22"/>
                            <w:szCs w:val="22"/>
                            <w:u w:val="none"/>
                            <w:lang w:val="es-ES"/>
                            <w14:ligatures w14:val="none"/>
                          </w:rPr>
                          <w:t>cerebro</w:t>
                        </w:r>
                      </w:hyperlink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 xml:space="preserve">, permite registrar la actividad neuronal in situ y libera fármacos en caso de necesitarlos. De momento ha sido probado experimentalmente in vivo en ratas, esto  abre un mundo de posibilidades a tratamientos de enfermedades neurodegenerativas, como el </w:t>
                      </w:r>
                      <w:hyperlink r:id="rId12" w:history="1">
                        <w:r>
                          <w:rPr>
                            <w:rStyle w:val="Hipervnculo"/>
                            <w:rFonts w:ascii="Comic Sans MS" w:hAnsi="Comic Sans MS"/>
                            <w:bCs/>
                            <w:color w:val="537885"/>
                            <w:sz w:val="22"/>
                            <w:szCs w:val="22"/>
                            <w:u w:val="none"/>
                            <w:lang w:val="es-ES"/>
                            <w14:ligatures w14:val="none"/>
                          </w:rPr>
                          <w:t>Parkinson</w:t>
                        </w:r>
                      </w:hyperlink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>, el </w:t>
                      </w:r>
                      <w:hyperlink r:id="rId13" w:history="1">
                        <w:r>
                          <w:rPr>
                            <w:rStyle w:val="Hipervnculo"/>
                            <w:rFonts w:ascii="Comic Sans MS" w:hAnsi="Comic Sans MS"/>
                            <w:bCs/>
                            <w:color w:val="537885"/>
                            <w:sz w:val="22"/>
                            <w:szCs w:val="22"/>
                            <w:u w:val="none"/>
                            <w:lang w:val="es-ES"/>
                            <w14:ligatures w14:val="none"/>
                          </w:rPr>
                          <w:t>Alzheimer</w:t>
                        </w:r>
                      </w:hyperlink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 xml:space="preserve"> o la epilepsia.   Actualmente, en el mundo de la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>neuromedicina</w:t>
                      </w:r>
                      <w:proofErr w:type="spellEnd"/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 xml:space="preserve">, se utilizan    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>microelectrodos</w:t>
                      </w:r>
                      <w:proofErr w:type="spellEnd"/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 xml:space="preserve"> fabricados en silicio. Este nuevo dispositivo es flexible y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>biocompatible</w:t>
                      </w:r>
                      <w:proofErr w:type="spellEnd"/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 xml:space="preserve"> y al estar fabricado sobre un polímero, permite integrar el registro microscópico de la actividad neuronal con la aplicación de fármacos.</w:t>
                      </w:r>
                    </w:p>
                    <w:p w:rsidR="004D1C9F" w:rsidRDefault="004D1C9F" w:rsidP="004D1C9F">
                      <w:pPr>
                        <w:spacing w:after="200" w:line="273" w:lineRule="auto"/>
                        <w:jc w:val="both"/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ab/>
                        <w:t>“En muchos casos, la detección de la </w:t>
                      </w:r>
                      <w:hyperlink r:id="rId14" w:history="1">
                        <w:r>
                          <w:rPr>
                            <w:rStyle w:val="Hipervnculo"/>
                            <w:rFonts w:ascii="Comic Sans MS" w:hAnsi="Comic Sans MS"/>
                            <w:color w:val="537885"/>
                            <w:sz w:val="22"/>
                            <w:szCs w:val="22"/>
                            <w:u w:val="none"/>
                            <w:lang w:val="es-ES"/>
                            <w14:ligatures w14:val="none"/>
                          </w:rPr>
                          <w:t>epilepsia</w:t>
                        </w:r>
                      </w:hyperlink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 xml:space="preserve">, el Parkinson y el Alzheimer sólo puede realizarse a través de electrodos implantados de forma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>semicrónica</w:t>
                      </w:r>
                      <w:proofErr w:type="spellEnd"/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 xml:space="preserve"> en el cerebro de los pacientes. </w:t>
                      </w:r>
                      <w:r>
                        <w:rPr>
                          <w:rFonts w:ascii="Comic Sans MS" w:hAnsi="Comic Sans MS"/>
                          <w:bCs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 xml:space="preserve">Las  tecnologías empleadas para ello deben ser, por ello, lo menos invasivas posible y garantizar una respuesta </w:t>
                      </w:r>
                      <w:proofErr w:type="spellStart"/>
                      <w:r>
                        <w:rPr>
                          <w:rFonts w:ascii="Comic Sans MS" w:hAnsi="Comic Sans MS"/>
                          <w:bCs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>biocompatible</w:t>
                      </w:r>
                      <w:proofErr w:type="spellEnd"/>
                      <w:r>
                        <w:rPr>
                          <w:rFonts w:ascii="Comic Sans MS" w:hAnsi="Comic Sans MS"/>
                          <w:bCs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>, así como la integridad de los circuitos neuronales adyacentes al implante</w:t>
                      </w:r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>”.</w:t>
                      </w:r>
                    </w:p>
                    <w:p w:rsidR="004D1C9F" w:rsidRDefault="004D1C9F" w:rsidP="004D1C9F">
                      <w:pPr>
                        <w:spacing w:after="200" w:line="273" w:lineRule="auto"/>
                        <w:jc w:val="both"/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ab/>
                        <w:t>Esta </w:t>
                      </w:r>
                      <w:hyperlink r:id="rId15" w:history="1">
                        <w:r>
                          <w:rPr>
                            <w:rStyle w:val="Hipervnculo"/>
                            <w:rFonts w:ascii="Comic Sans MS" w:hAnsi="Comic Sans MS"/>
                            <w:color w:val="537885"/>
                            <w:sz w:val="22"/>
                            <w:szCs w:val="22"/>
                            <w:u w:val="none"/>
                            <w:lang w:val="es-ES"/>
                            <w14:ligatures w14:val="none"/>
                          </w:rPr>
                          <w:t>innovación</w:t>
                        </w:r>
                      </w:hyperlink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> en materia de salud se trata de un paso muy importante en la creación de dispositivos que interaccionen con el cerebro a escalas microscópicas. De hecho, a nivel tecnológico</w:t>
                      </w:r>
                      <w:r>
                        <w:rPr>
                          <w:rFonts w:ascii="Comic Sans MS" w:hAnsi="Comic Sans MS"/>
                          <w:bCs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> la principal novedad ha sido la integración de los electrodos al mismo nivel que la superficie del polímero</w:t>
                      </w:r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 xml:space="preserve">. De momento se ha probado en experimentos in vivo en ratas. El siguiente paso en el desarrollo es testar los nuevos dispositivos en pruebas de usuario para diseñar prototipos orientados a la </w:t>
                      </w:r>
                      <w:hyperlink r:id="rId16" w:history="1">
                        <w:r>
                          <w:rPr>
                            <w:rStyle w:val="Hipervnculo"/>
                            <w:rFonts w:ascii="Comic Sans MS" w:hAnsi="Comic Sans MS"/>
                            <w:bCs/>
                            <w:color w:val="537885"/>
                            <w:sz w:val="22"/>
                            <w:szCs w:val="22"/>
                            <w:u w:val="none"/>
                            <w:lang w:val="es-ES"/>
                            <w14:ligatures w14:val="none"/>
                          </w:rPr>
                          <w:t>biomedicina</w:t>
                        </w:r>
                      </w:hyperlink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>. El equipo, que invento el dispositivo  actualmente, está buscando empresas interesadas en la patente para una vez analizada su viabilidad, fabricar es</w:t>
                      </w:r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 xml:space="preserve">ta tecnología a gran 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color w:val="537885"/>
                          <w:sz w:val="22"/>
                          <w:szCs w:val="22"/>
                          <w:lang w:val="es-ES"/>
                          <w14:ligatures w14:val="none"/>
                        </w:rPr>
                        <w:t xml:space="preserve"> escala.   </w:t>
                      </w:r>
                    </w:p>
                    <w:p w:rsidR="004D1C9F" w:rsidRDefault="004D1C9F" w:rsidP="004D1C9F">
                      <w:pPr>
                        <w:spacing w:after="200" w:line="273" w:lineRule="auto"/>
                        <w:jc w:val="right"/>
                        <w:rPr>
                          <w:rFonts w:ascii="Comic Sans MS" w:hAnsi="Comic Sans MS"/>
                          <w:b/>
                          <w:bCs/>
                          <w:color w:val="2892A4"/>
                          <w:sz w:val="20"/>
                          <w:szCs w:val="20"/>
                          <w:lang w:val="es-E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2892A4"/>
                          <w:sz w:val="20"/>
                          <w:szCs w:val="20"/>
                          <w:lang w:val="es-ES"/>
                          <w14:ligatures w14:val="none"/>
                        </w:rPr>
                        <w:t>Profesora de Biología Georgia Geraldo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1CAD29C5" wp14:editId="172F81A2">
            <wp:simplePos x="0" y="0"/>
            <wp:positionH relativeFrom="column">
              <wp:posOffset>-146685</wp:posOffset>
            </wp:positionH>
            <wp:positionV relativeFrom="paragraph">
              <wp:posOffset>6579235</wp:posOffset>
            </wp:positionV>
            <wp:extent cx="2899410" cy="2115820"/>
            <wp:effectExtent l="57150" t="57150" r="129540" b="132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10" cy="2115820"/>
                    </a:xfrm>
                    <a:prstGeom prst="rect">
                      <a:avLst/>
                    </a:prstGeom>
                    <a:noFill/>
                    <a:ln w="63500" algn="in">
                      <a:solidFill>
                        <a:srgbClr val="F2F2F2"/>
                      </a:solidFill>
                      <a:miter lim="800000"/>
                      <a:headEnd/>
                      <a:tailEnd/>
                    </a:ln>
                    <a:effectLst>
                      <a:outerShdw dist="99190" dir="3011666" algn="ctr" rotWithShape="0">
                        <a:srgbClr val="B2B2B2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3A2826A9" wp14:editId="2C420DC3">
            <wp:simplePos x="0" y="0"/>
            <wp:positionH relativeFrom="column">
              <wp:posOffset>3044825</wp:posOffset>
            </wp:positionH>
            <wp:positionV relativeFrom="paragraph">
              <wp:posOffset>6601460</wp:posOffset>
            </wp:positionV>
            <wp:extent cx="3296285" cy="2094865"/>
            <wp:effectExtent l="57150" t="57150" r="132715" b="133985"/>
            <wp:wrapNone/>
            <wp:docPr id="2" name="Imagen 2" descr="microchip-cerebro-csic-4-3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icrochip-cerebro-csic-4-348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7" t="26378" r="7469" b="11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2094865"/>
                    </a:xfrm>
                    <a:prstGeom prst="rect">
                      <a:avLst/>
                    </a:prstGeom>
                    <a:noFill/>
                    <a:ln w="63500" algn="in">
                      <a:solidFill>
                        <a:srgbClr val="F2F2F2"/>
                      </a:solidFill>
                      <a:miter lim="800000"/>
                      <a:headEnd/>
                      <a:tailEnd/>
                    </a:ln>
                    <a:effectLst>
                      <a:outerShdw dist="99190" dir="3011666" algn="ctr" rotWithShape="0">
                        <a:srgbClr val="B2B2B2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15FEECC" wp14:editId="4D9A1CAE">
                <wp:simplePos x="0" y="0"/>
                <wp:positionH relativeFrom="column">
                  <wp:posOffset>-205740</wp:posOffset>
                </wp:positionH>
                <wp:positionV relativeFrom="paragraph">
                  <wp:posOffset>-281940</wp:posOffset>
                </wp:positionV>
                <wp:extent cx="6597015" cy="128905"/>
                <wp:effectExtent l="0" t="0" r="0" b="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015" cy="128905"/>
                        </a:xfrm>
                        <a:prstGeom prst="rect">
                          <a:avLst/>
                        </a:prstGeom>
                        <a:solidFill>
                          <a:srgbClr val="9A840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4D2D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16.2pt;margin-top:-22.2pt;width:519.45pt;height:10.1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" fillcolor="#9a8407" stroked="f" strokecolor="black [0]" strokeweight="0" insetpen="t">
                <v:shadow color="#d4d2d0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858D3F0" wp14:editId="47C1052D">
                <wp:simplePos x="0" y="0"/>
                <wp:positionH relativeFrom="column">
                  <wp:posOffset>-197485</wp:posOffset>
                </wp:positionH>
                <wp:positionV relativeFrom="paragraph">
                  <wp:posOffset>-145415</wp:posOffset>
                </wp:positionV>
                <wp:extent cx="1828800" cy="159385"/>
                <wp:effectExtent l="0" t="1905" r="3175" b="63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D1C9F" w:rsidRDefault="004D1C9F" w:rsidP="004D1C9F">
                            <w:pPr>
                              <w:pStyle w:val="msoaccenttext4"/>
                              <w:widowControl w:val="0"/>
                              <w:jc w:val="left"/>
                              <w:rPr>
                                <w:lang w:val="es-E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-15.55pt;margin-top:-11.45pt;width:2in;height:12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4D1C9F" w:rsidRDefault="004D1C9F" w:rsidP="004D1C9F">
                      <w:pPr>
                        <w:pStyle w:val="msoaccenttext4"/>
                        <w:widowControl w:val="0"/>
                        <w:jc w:val="left"/>
                        <w:rPr>
                          <w:lang w:val="es-E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12C77123" wp14:editId="4A5EF8E4">
                <wp:simplePos x="0" y="0"/>
                <wp:positionH relativeFrom="column">
                  <wp:posOffset>5334635</wp:posOffset>
                </wp:positionH>
                <wp:positionV relativeFrom="paragraph">
                  <wp:posOffset>-177165</wp:posOffset>
                </wp:positionV>
                <wp:extent cx="797560" cy="233680"/>
                <wp:effectExtent l="4445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D1C9F" w:rsidRDefault="004D1C9F" w:rsidP="004D1C9F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lang w:val="es-ES"/>
                                <w14:ligatures w14:val="none"/>
                              </w:rPr>
                              <w:t>El Remolino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420.05pt;margin-top:-13.95pt;width:62.8pt;height:18.4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4D1C9F" w:rsidRDefault="004D1C9F" w:rsidP="004D1C9F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lang w:val="es-ES"/>
                          <w14:ligatures w14:val="none"/>
                        </w:rPr>
                        <w:t>El Remolino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27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9F"/>
    <w:rsid w:val="004D1C9F"/>
    <w:rsid w:val="0074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9F"/>
    <w:pPr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s-CL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D1C9F"/>
    <w:rPr>
      <w:color w:val="00E2DC"/>
      <w:u w:val="single"/>
    </w:rPr>
  </w:style>
  <w:style w:type="paragraph" w:customStyle="1" w:styleId="msoaccenttext4">
    <w:name w:val="msoaccenttext4"/>
    <w:rsid w:val="004D1C9F"/>
    <w:pPr>
      <w:spacing w:after="0" w:line="240" w:lineRule="auto"/>
      <w:jc w:val="right"/>
    </w:pPr>
    <w:rPr>
      <w:rFonts w:ascii="Tw Cen MT" w:eastAsia="Times New Roman" w:hAnsi="Tw Cen MT" w:cs="Times New Roman"/>
      <w:color w:val="000000"/>
      <w:kern w:val="28"/>
      <w:sz w:val="18"/>
      <w:szCs w:val="18"/>
      <w:lang w:eastAsia="es-CL"/>
      <w14:ligatures w14:val="standard"/>
      <w14:cntxtAlts/>
    </w:rPr>
  </w:style>
  <w:style w:type="paragraph" w:customStyle="1" w:styleId="msoaccenttext5">
    <w:name w:val="msoaccenttext5"/>
    <w:rsid w:val="004D1C9F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color w:val="000000"/>
      <w:kern w:val="28"/>
      <w:sz w:val="16"/>
      <w:szCs w:val="16"/>
      <w:lang w:eastAsia="es-CL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9F"/>
    <w:pPr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s-CL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D1C9F"/>
    <w:rPr>
      <w:color w:val="00E2DC"/>
      <w:u w:val="single"/>
    </w:rPr>
  </w:style>
  <w:style w:type="paragraph" w:customStyle="1" w:styleId="msoaccenttext4">
    <w:name w:val="msoaccenttext4"/>
    <w:rsid w:val="004D1C9F"/>
    <w:pPr>
      <w:spacing w:after="0" w:line="240" w:lineRule="auto"/>
      <w:jc w:val="right"/>
    </w:pPr>
    <w:rPr>
      <w:rFonts w:ascii="Tw Cen MT" w:eastAsia="Times New Roman" w:hAnsi="Tw Cen MT" w:cs="Times New Roman"/>
      <w:color w:val="000000"/>
      <w:kern w:val="28"/>
      <w:sz w:val="18"/>
      <w:szCs w:val="18"/>
      <w:lang w:eastAsia="es-CL"/>
      <w14:ligatures w14:val="standard"/>
      <w14:cntxtAlts/>
    </w:rPr>
  </w:style>
  <w:style w:type="paragraph" w:customStyle="1" w:styleId="msoaccenttext5">
    <w:name w:val="msoaccenttext5"/>
    <w:rsid w:val="004D1C9F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color w:val="000000"/>
      <w:kern w:val="28"/>
      <w:sz w:val="16"/>
      <w:szCs w:val="16"/>
      <w:lang w:eastAsia="es-CL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yinteresante.es/tag/epilepsia" TargetMode="External"/><Relationship Id="rId13" Type="http://schemas.openxmlformats.org/officeDocument/2006/relationships/hyperlink" Target="http://www.muyinteresante.es/tag/Alzheimer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muyinteresante.es/tag/Alzheimer" TargetMode="External"/><Relationship Id="rId12" Type="http://schemas.openxmlformats.org/officeDocument/2006/relationships/hyperlink" Target="http://www.muyinteresante.es/tag/Parkinson" TargetMode="External"/><Relationship Id="rId1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://www.muyinteresante.es/tag/biomedicin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uyinteresante.es/tag/Parkinson" TargetMode="External"/><Relationship Id="rId11" Type="http://schemas.openxmlformats.org/officeDocument/2006/relationships/hyperlink" Target="http://www.muyinteresante.es/tag/cerebro" TargetMode="External"/><Relationship Id="rId5" Type="http://schemas.openxmlformats.org/officeDocument/2006/relationships/hyperlink" Target="http://www.muyinteresante.es/tag/cerebro" TargetMode="External"/><Relationship Id="rId15" Type="http://schemas.openxmlformats.org/officeDocument/2006/relationships/hyperlink" Target="http://www.muyinteresante.es/tag/innovacion" TargetMode="External"/><Relationship Id="rId10" Type="http://schemas.openxmlformats.org/officeDocument/2006/relationships/hyperlink" Target="http://www.muyinteresante.es/tag/biomedicin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uyinteresante.es/tag/innovacion" TargetMode="External"/><Relationship Id="rId14" Type="http://schemas.openxmlformats.org/officeDocument/2006/relationships/hyperlink" Target="http://www.muyinteresante.es/tag/epileps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Gallardo</dc:creator>
  <cp:lastModifiedBy>Diana Gallardo</cp:lastModifiedBy>
  <cp:revision>1</cp:revision>
  <dcterms:created xsi:type="dcterms:W3CDTF">2013-12-24T14:18:00Z</dcterms:created>
  <dcterms:modified xsi:type="dcterms:W3CDTF">2013-12-24T14:19:00Z</dcterms:modified>
</cp:coreProperties>
</file>